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5E5B" w14:textId="07D3D1FA" w:rsidR="00D25778" w:rsidRDefault="00D25778" w:rsidP="006B2CAC">
      <w:pPr>
        <w:pStyle w:val="Heading1"/>
        <w:jc w:val="left"/>
        <w:rPr>
          <w:rFonts w:ascii="Open Sans" w:hAnsi="Open Sans" w:cs="Open Sans"/>
          <w:b/>
          <w:color w:val="2F5496"/>
        </w:rPr>
      </w:pPr>
      <w:r w:rsidRPr="0084081A">
        <w:rPr>
          <w:rFonts w:ascii="Open Sans" w:hAnsi="Open Sans" w:cs="Open Sans"/>
          <w:b/>
          <w:noProof/>
          <w:lang w:eastAsia="en-GB"/>
        </w:rPr>
        <mc:AlternateContent>
          <mc:Choice Requires="wps">
            <w:drawing>
              <wp:anchor distT="0" distB="0" distL="114300" distR="114300" simplePos="0" relativeHeight="251662336" behindDoc="0" locked="0" layoutInCell="1" allowOverlap="1" wp14:anchorId="00B68D2D" wp14:editId="7652A640">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F97D3" w14:textId="77777777" w:rsidR="00D25778" w:rsidRDefault="00D25778" w:rsidP="00D25778">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68D2D"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643F97D3" w14:textId="77777777" w:rsidR="00D25778" w:rsidRDefault="00D25778" w:rsidP="00D25778">
                      <w:pPr>
                        <w:jc w:val="center"/>
                        <w:rPr>
                          <w:rFonts w:ascii="Arial" w:hAnsi="Arial"/>
                        </w:rPr>
                      </w:pPr>
                      <w:r>
                        <w:rPr>
                          <w:rFonts w:ascii="Arial" w:hAnsi="Arial"/>
                          <w:color w:val="FFFFFF"/>
                          <w:sz w:val="60"/>
                        </w:rPr>
                        <w:t>4</w:t>
                      </w:r>
                    </w:p>
                  </w:txbxContent>
                </v:textbox>
              </v:shape>
            </w:pict>
          </mc:Fallback>
        </mc:AlternateContent>
      </w:r>
      <w:r w:rsidR="0016103C">
        <w:rPr>
          <w:rFonts w:ascii="Open Sans" w:hAnsi="Open Sans" w:cs="Open Sans"/>
          <w:b/>
        </w:rPr>
        <w:t xml:space="preserve">Appendix </w:t>
      </w:r>
      <w:r w:rsidR="00470E54">
        <w:rPr>
          <w:rFonts w:ascii="Open Sans" w:hAnsi="Open Sans" w:cs="Open Sans"/>
          <w:b/>
        </w:rPr>
        <w:t>A</w:t>
      </w:r>
      <w:r w:rsidR="008D1FB9">
        <w:rPr>
          <w:rFonts w:ascii="Open Sans" w:hAnsi="Open Sans" w:cs="Open Sans"/>
          <w:b/>
        </w:rPr>
        <w:t>3</w:t>
      </w:r>
      <w:r w:rsidR="0016103C">
        <w:rPr>
          <w:rFonts w:ascii="Open Sans" w:hAnsi="Open Sans" w:cs="Open Sans"/>
          <w:b/>
        </w:rPr>
        <w:t xml:space="preserve"> </w:t>
      </w:r>
      <w:r w:rsidRPr="0084081A">
        <w:rPr>
          <w:rFonts w:ascii="Open Sans" w:hAnsi="Open Sans" w:cs="Open Sans"/>
          <w:b/>
        </w:rPr>
        <w:t xml:space="preserve">from </w:t>
      </w:r>
      <w:r w:rsidR="002303D2">
        <w:rPr>
          <w:rFonts w:ascii="Open Sans" w:hAnsi="Open Sans" w:cs="Open Sans"/>
          <w:b/>
        </w:rPr>
        <w:t>O</w:t>
      </w:r>
      <w:r w:rsidRPr="0084081A">
        <w:rPr>
          <w:rFonts w:ascii="Open Sans" w:hAnsi="Open Sans" w:cs="Open Sans"/>
          <w:b/>
        </w:rPr>
        <w:t xml:space="preserve">nline </w:t>
      </w:r>
      <w:r w:rsidR="002303D2">
        <w:rPr>
          <w:rFonts w:ascii="Open Sans" w:hAnsi="Open Sans" w:cs="Open Sans"/>
          <w:b/>
        </w:rPr>
        <w:t>S</w:t>
      </w:r>
      <w:r w:rsidRPr="0084081A">
        <w:rPr>
          <w:rFonts w:ascii="Open Sans" w:hAnsi="Open Sans" w:cs="Open Sans"/>
          <w:b/>
        </w:rPr>
        <w:t xml:space="preserve">afety </w:t>
      </w:r>
      <w:r w:rsidR="002303D2">
        <w:rPr>
          <w:rFonts w:ascii="Open Sans" w:hAnsi="Open Sans" w:cs="Open Sans"/>
          <w:b/>
        </w:rPr>
        <w:t>P</w:t>
      </w:r>
      <w:r w:rsidRPr="0084081A">
        <w:rPr>
          <w:rFonts w:ascii="Open Sans" w:hAnsi="Open Sans" w:cs="Open Sans"/>
          <w:b/>
        </w:rPr>
        <w:t xml:space="preserve">olicy </w:t>
      </w:r>
      <w:r w:rsidR="002303D2" w:rsidRPr="00252DB9">
        <w:rPr>
          <w:rFonts w:ascii="Open Sans" w:hAnsi="Open Sans" w:cs="Open Sans"/>
          <w:b/>
          <w:color w:val="2F5496"/>
        </w:rPr>
        <w:t>T</w:t>
      </w:r>
      <w:r w:rsidRPr="00252DB9">
        <w:rPr>
          <w:rFonts w:ascii="Open Sans" w:hAnsi="Open Sans" w:cs="Open Sans"/>
          <w:b/>
          <w:color w:val="2F5496"/>
        </w:rPr>
        <w:t>emplate</w:t>
      </w:r>
      <w:r w:rsidR="002303D2" w:rsidRPr="00252DB9">
        <w:rPr>
          <w:rFonts w:ascii="Open Sans" w:hAnsi="Open Sans" w:cs="Open Sans"/>
          <w:b/>
          <w:color w:val="2F5496"/>
        </w:rPr>
        <w:t>s</w:t>
      </w:r>
    </w:p>
    <w:p w14:paraId="277E14B5" w14:textId="65AE4BBD" w:rsidR="00D31E2B" w:rsidRDefault="00D31E2B" w:rsidP="00304B8A">
      <w:pPr>
        <w:jc w:val="left"/>
        <w:rPr>
          <w:rFonts w:ascii="Arial" w:hAnsi="Arial" w:cs="Arial"/>
          <w:color w:val="466DB0"/>
          <w:sz w:val="18"/>
          <w:szCs w:val="18"/>
        </w:rPr>
      </w:pPr>
    </w:p>
    <w:p w14:paraId="1058C235" w14:textId="77777777" w:rsidR="00E46896" w:rsidRPr="00E46896" w:rsidRDefault="00E46896" w:rsidP="00E46896">
      <w:pPr>
        <w:pStyle w:val="Heading1"/>
        <w:rPr>
          <w:b/>
          <w:bCs/>
          <w:sz w:val="36"/>
          <w:szCs w:val="36"/>
        </w:rPr>
      </w:pPr>
      <w:r w:rsidRPr="00E46896">
        <w:rPr>
          <w:b/>
          <w:bCs/>
          <w:sz w:val="36"/>
          <w:szCs w:val="36"/>
        </w:rPr>
        <w:t>A3 Learner Acceptable Use Agreement Template – for younger learners (Foundation/KS1)</w:t>
      </w:r>
    </w:p>
    <w:p w14:paraId="381F1BE2" w14:textId="77777777" w:rsidR="00E46896" w:rsidRPr="00F72572" w:rsidRDefault="00E46896" w:rsidP="00E46896">
      <w:pPr>
        <w:pStyle w:val="Heading4"/>
      </w:pPr>
      <w:bookmarkStart w:id="0" w:name="_Toc448745852"/>
      <w:r w:rsidRPr="00F72572">
        <w:t>This is how we stay safe when we use computers:</w:t>
      </w:r>
      <w:bookmarkEnd w:id="0"/>
    </w:p>
    <w:p w14:paraId="1C7D8286" w14:textId="77777777" w:rsidR="00E46896" w:rsidRPr="00F72572" w:rsidRDefault="00E46896" w:rsidP="00E46896">
      <w:pPr>
        <w:pStyle w:val="ListParagraph"/>
        <w:numPr>
          <w:ilvl w:val="0"/>
          <w:numId w:val="32"/>
        </w:numPr>
        <w:spacing w:after="0"/>
        <w:ind w:left="426"/>
        <w:rPr>
          <w:sz w:val="30"/>
          <w:szCs w:val="30"/>
        </w:rPr>
      </w:pPr>
      <w:r w:rsidRPr="00F72572">
        <w:rPr>
          <w:sz w:val="30"/>
          <w:szCs w:val="30"/>
        </w:rPr>
        <w:t>I will ask a teacher or suitable adult if I want to use the computers/tablets</w:t>
      </w:r>
    </w:p>
    <w:p w14:paraId="160504DB" w14:textId="77777777" w:rsidR="00E46896" w:rsidRPr="00F72572" w:rsidRDefault="00E46896" w:rsidP="00E46896">
      <w:pPr>
        <w:pStyle w:val="ListParagraph"/>
        <w:numPr>
          <w:ilvl w:val="0"/>
          <w:numId w:val="32"/>
        </w:numPr>
        <w:spacing w:after="0"/>
        <w:ind w:left="426"/>
        <w:rPr>
          <w:sz w:val="30"/>
          <w:szCs w:val="30"/>
        </w:rPr>
      </w:pPr>
      <w:r w:rsidRPr="00F72572">
        <w:rPr>
          <w:sz w:val="30"/>
          <w:szCs w:val="30"/>
        </w:rPr>
        <w:t>I will only use activities that a teacher or suitable adult has told or allowed me to use</w:t>
      </w:r>
    </w:p>
    <w:p w14:paraId="5998058C" w14:textId="77777777" w:rsidR="00E46896" w:rsidRPr="00F72572" w:rsidRDefault="00E46896" w:rsidP="00E46896">
      <w:pPr>
        <w:pStyle w:val="ListParagraph"/>
        <w:numPr>
          <w:ilvl w:val="0"/>
          <w:numId w:val="32"/>
        </w:numPr>
        <w:spacing w:after="0"/>
        <w:ind w:left="426"/>
        <w:rPr>
          <w:sz w:val="30"/>
          <w:szCs w:val="30"/>
        </w:rPr>
      </w:pPr>
      <w:r w:rsidRPr="00F72572">
        <w:rPr>
          <w:sz w:val="30"/>
          <w:szCs w:val="30"/>
        </w:rPr>
        <w:t>I will take care of computers/tablets and other equipment</w:t>
      </w:r>
    </w:p>
    <w:p w14:paraId="3819AA58" w14:textId="77777777" w:rsidR="00E46896" w:rsidRPr="00F72572" w:rsidRDefault="00E46896" w:rsidP="00E46896">
      <w:pPr>
        <w:pStyle w:val="ListParagraph"/>
        <w:numPr>
          <w:ilvl w:val="0"/>
          <w:numId w:val="32"/>
        </w:numPr>
        <w:spacing w:after="0"/>
        <w:ind w:left="426"/>
        <w:rPr>
          <w:sz w:val="30"/>
          <w:szCs w:val="30"/>
        </w:rPr>
      </w:pPr>
      <w:r w:rsidRPr="00F72572">
        <w:rPr>
          <w:sz w:val="30"/>
          <w:szCs w:val="30"/>
        </w:rPr>
        <w:t>I will ask for help from a teacher or suitable adult if I am not sure what to do or if I think I have done something wrong</w:t>
      </w:r>
    </w:p>
    <w:p w14:paraId="4BA8CDAE" w14:textId="77777777" w:rsidR="00E46896" w:rsidRPr="00F72572" w:rsidRDefault="00E46896" w:rsidP="00E46896">
      <w:pPr>
        <w:pStyle w:val="ListParagraph"/>
        <w:numPr>
          <w:ilvl w:val="0"/>
          <w:numId w:val="32"/>
        </w:numPr>
        <w:spacing w:after="0"/>
        <w:ind w:left="426"/>
        <w:rPr>
          <w:sz w:val="30"/>
          <w:szCs w:val="30"/>
        </w:rPr>
      </w:pPr>
      <w:r w:rsidRPr="00F72572">
        <w:rPr>
          <w:sz w:val="30"/>
          <w:szCs w:val="30"/>
        </w:rPr>
        <w:t>I will tell a teacher or suitable adult if I see something that upsets me on the screen</w:t>
      </w:r>
    </w:p>
    <w:p w14:paraId="25E772A4" w14:textId="77777777" w:rsidR="00E46896" w:rsidRPr="00F72572" w:rsidRDefault="00E46896" w:rsidP="00E46896">
      <w:pPr>
        <w:pStyle w:val="ListParagraph"/>
        <w:numPr>
          <w:ilvl w:val="0"/>
          <w:numId w:val="32"/>
        </w:numPr>
        <w:spacing w:after="0"/>
        <w:ind w:left="426"/>
        <w:rPr>
          <w:sz w:val="30"/>
          <w:szCs w:val="30"/>
        </w:rPr>
      </w:pPr>
      <w:r w:rsidRPr="00F72572">
        <w:rPr>
          <w:sz w:val="30"/>
          <w:szCs w:val="30"/>
        </w:rPr>
        <w:t>I know that if I break the rules I might not be allowed to use a computer/tablet</w:t>
      </w:r>
    </w:p>
    <w:p w14:paraId="3B25BCAB" w14:textId="77777777" w:rsidR="00E46896" w:rsidRDefault="00E46896" w:rsidP="00E46896"/>
    <w:p w14:paraId="31C3C3B7" w14:textId="77777777" w:rsidR="00E46896" w:rsidRPr="00F72572" w:rsidRDefault="00E46896" w:rsidP="00E46896">
      <w:r w:rsidRPr="00F72572">
        <w:t>Signed (child):</w:t>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3E3803EB" w14:textId="77777777" w:rsidR="00E46896" w:rsidRPr="00982397" w:rsidRDefault="00E46896" w:rsidP="00E46896">
      <w:pPr>
        <w:rPr>
          <w:rStyle w:val="BlueText"/>
        </w:rPr>
      </w:pPr>
      <w:r w:rsidRPr="00982397">
        <w:rPr>
          <w:rStyle w:val="BlueText"/>
        </w:rPr>
        <w:t>(The school will need to decide whether or not they wish the children to sign the agreement – and at which age - for younger children the signature of a parent/carer should be sufficient)</w:t>
      </w:r>
    </w:p>
    <w:p w14:paraId="05FB304E" w14:textId="77777777" w:rsidR="00E46896" w:rsidRDefault="00E46896" w:rsidP="00E46896"/>
    <w:p w14:paraId="1078E353" w14:textId="77777777" w:rsidR="00E46896" w:rsidRPr="00F72572" w:rsidRDefault="00E46896" w:rsidP="00E46896">
      <w:r w:rsidRPr="00F72572">
        <w:t>Signed (parent):</w:t>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08B5A978" w14:textId="77777777" w:rsidR="00E46896" w:rsidRPr="00982397" w:rsidRDefault="00E46896" w:rsidP="00E46896">
      <w:pPr>
        <w:rPr>
          <w:rStyle w:val="BlueText"/>
        </w:rPr>
      </w:pPr>
      <w:r w:rsidRPr="00982397">
        <w:rPr>
          <w:rStyle w:val="BlueText"/>
        </w:rPr>
        <w:t xml:space="preserve">Primary schools using this acceptable use agreement for younger children may also wish to use (or adapt for use) the </w:t>
      </w:r>
      <w:r>
        <w:rPr>
          <w:rStyle w:val="BlueText"/>
        </w:rPr>
        <w:t>p</w:t>
      </w:r>
      <w:r w:rsidRPr="00982397">
        <w:rPr>
          <w:rStyle w:val="BlueText"/>
        </w:rPr>
        <w:t>arent/</w:t>
      </w:r>
      <w:r>
        <w:rPr>
          <w:rStyle w:val="BlueText"/>
        </w:rPr>
        <w:t>c</w:t>
      </w:r>
      <w:r w:rsidRPr="00982397">
        <w:rPr>
          <w:rStyle w:val="BlueText"/>
        </w:rPr>
        <w:t xml:space="preserve">arer </w:t>
      </w:r>
      <w:r>
        <w:rPr>
          <w:rStyle w:val="BlueText"/>
        </w:rPr>
        <w:t>a</w:t>
      </w:r>
      <w:r w:rsidRPr="00982397">
        <w:rPr>
          <w:rStyle w:val="BlueText"/>
        </w:rPr>
        <w:t xml:space="preserve">cceptable </w:t>
      </w:r>
      <w:r>
        <w:rPr>
          <w:rStyle w:val="BlueText"/>
        </w:rPr>
        <w:t>u</w:t>
      </w:r>
      <w:r w:rsidRPr="00982397">
        <w:rPr>
          <w:rStyle w:val="BlueText"/>
        </w:rPr>
        <w:t xml:space="preserve">se </w:t>
      </w:r>
      <w:r>
        <w:rPr>
          <w:rStyle w:val="BlueText"/>
        </w:rPr>
        <w:t>a</w:t>
      </w:r>
      <w:r w:rsidRPr="00982397">
        <w:rPr>
          <w:rStyle w:val="BlueText"/>
        </w:rPr>
        <w:t xml:space="preserve">greement (the template can be found later in these templates) as this provides additional permission forms (including the digital and video images permission form). </w:t>
      </w:r>
    </w:p>
    <w:p w14:paraId="6A9C7C48" w14:textId="77777777" w:rsidR="00E46896" w:rsidRDefault="00E46896" w:rsidP="00304B8A">
      <w:pPr>
        <w:jc w:val="left"/>
        <w:rPr>
          <w:rFonts w:ascii="Arial" w:hAnsi="Arial" w:cs="Arial"/>
          <w:color w:val="466DB0"/>
          <w:sz w:val="18"/>
          <w:szCs w:val="18"/>
        </w:rPr>
      </w:pPr>
    </w:p>
    <w:p w14:paraId="3C50C418" w14:textId="011BEDCA"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7" w:history="1">
        <w:r w:rsidRPr="0084081A">
          <w:rPr>
            <w:rStyle w:val="Hyperlink"/>
            <w:rFonts w:ascii="Arial" w:hAnsi="Arial" w:cs="Arial"/>
            <w:color w:val="466DB0"/>
            <w:sz w:val="18"/>
            <w:szCs w:val="18"/>
          </w:rPr>
          <w:t>onlinesafety@swgfl.org.uk</w:t>
        </w:r>
      </w:hyperlink>
      <w:r w:rsidRPr="0084081A">
        <w:rPr>
          <w:rFonts w:ascii="Arial" w:hAnsi="Arial" w:cs="Arial"/>
          <w:color w:val="466DB0"/>
          <w:sz w:val="18"/>
          <w:szCs w:val="18"/>
        </w:rPr>
        <w:t xml:space="preserve">) and acknowledge its use. </w:t>
      </w:r>
    </w:p>
    <w:p w14:paraId="017F9D45" w14:textId="57BE8004"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 xml:space="preserve">Every effort has been made to ensure that the information included in this document is accurate, as at the date of publication in </w:t>
      </w:r>
      <w:r>
        <w:rPr>
          <w:rFonts w:ascii="Arial" w:hAnsi="Arial" w:cs="Arial"/>
          <w:color w:val="466DB0"/>
          <w:sz w:val="18"/>
          <w:szCs w:val="18"/>
        </w:rPr>
        <w:t>September</w:t>
      </w:r>
      <w:r w:rsidRPr="0084081A">
        <w:rPr>
          <w:rFonts w:ascii="Arial" w:hAnsi="Arial" w:cs="Arial"/>
          <w:color w:val="466DB0"/>
          <w:sz w:val="18"/>
          <w:szCs w:val="18"/>
        </w:rPr>
        <w:t xml:space="preserve"> 202</w:t>
      </w:r>
      <w:r w:rsidR="00541998">
        <w:rPr>
          <w:rFonts w:ascii="Arial" w:hAnsi="Arial" w:cs="Arial"/>
          <w:color w:val="466DB0"/>
          <w:sz w:val="18"/>
          <w:szCs w:val="18"/>
        </w:rPr>
        <w:t>3</w:t>
      </w:r>
      <w:r w:rsidRPr="0084081A">
        <w:rPr>
          <w:rFonts w:ascii="Arial" w:hAnsi="Arial" w:cs="Arial"/>
          <w:color w:val="466DB0"/>
          <w:sz w:val="18"/>
          <w:szCs w:val="18"/>
        </w:rPr>
        <w:t>.  However, SWGfL cannot guarantee its accuracy, nor can it accept liability in respect of the use of the material.</w:t>
      </w:r>
    </w:p>
    <w:p w14:paraId="17C11DA9" w14:textId="76EB983E" w:rsidR="008946BA" w:rsidRPr="0084081A" w:rsidRDefault="008946BA" w:rsidP="008946BA">
      <w:pPr>
        <w:jc w:val="left"/>
        <w:rPr>
          <w:sz w:val="18"/>
          <w:szCs w:val="18"/>
        </w:rPr>
      </w:pPr>
      <w:r w:rsidRPr="0084081A">
        <w:rPr>
          <w:rFonts w:ascii="Arial" w:hAnsi="Arial" w:cs="Arial"/>
          <w:color w:val="466DB0"/>
          <w:sz w:val="18"/>
          <w:szCs w:val="18"/>
        </w:rPr>
        <w:t>© SWGfL 202</w:t>
      </w:r>
      <w:r w:rsidR="00541998">
        <w:rPr>
          <w:rFonts w:ascii="Arial" w:hAnsi="Arial" w:cs="Arial"/>
          <w:color w:val="466DB0"/>
          <w:sz w:val="18"/>
          <w:szCs w:val="18"/>
        </w:rPr>
        <w:t>3</w:t>
      </w:r>
    </w:p>
    <w:p w14:paraId="7B430495" w14:textId="77777777" w:rsidR="006F55C1" w:rsidRPr="0084081A" w:rsidRDefault="006F55C1" w:rsidP="00305C43">
      <w:pPr>
        <w:jc w:val="left"/>
        <w:rPr>
          <w:sz w:val="18"/>
          <w:szCs w:val="18"/>
        </w:rPr>
      </w:pPr>
    </w:p>
    <w:sectPr w:rsidR="006F55C1" w:rsidRPr="0084081A" w:rsidSect="00470E54">
      <w:headerReference w:type="default" r:id="rId8"/>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6665" w14:textId="77777777" w:rsidR="00694623" w:rsidRDefault="00694623" w:rsidP="00B7074B">
      <w:pPr>
        <w:spacing w:after="0" w:line="240" w:lineRule="auto"/>
      </w:pPr>
      <w:r>
        <w:separator/>
      </w:r>
    </w:p>
  </w:endnote>
  <w:endnote w:type="continuationSeparator" w:id="0">
    <w:p w14:paraId="3CDA1EB5" w14:textId="77777777" w:rsidR="00694623" w:rsidRDefault="00694623"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4AF8" w14:textId="77777777" w:rsidR="00694623" w:rsidRDefault="00694623" w:rsidP="00B7074B">
      <w:pPr>
        <w:spacing w:after="0" w:line="240" w:lineRule="auto"/>
      </w:pPr>
      <w:r>
        <w:separator/>
      </w:r>
    </w:p>
  </w:footnote>
  <w:footnote w:type="continuationSeparator" w:id="0">
    <w:p w14:paraId="6236AB5A" w14:textId="77777777" w:rsidR="00694623" w:rsidRDefault="00694623"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FC6" w14:textId="032C061C" w:rsidR="00B7074B" w:rsidRPr="000A437A" w:rsidRDefault="00470E54"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62336" behindDoc="1" locked="0" layoutInCell="1" allowOverlap="1" wp14:anchorId="2DD60B26" wp14:editId="54032A87">
          <wp:simplePos x="0" y="0"/>
          <wp:positionH relativeFrom="page">
            <wp:posOffset>5153025</wp:posOffset>
          </wp:positionH>
          <wp:positionV relativeFrom="page">
            <wp:posOffset>276225</wp:posOffset>
          </wp:positionV>
          <wp:extent cx="1962150" cy="5995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737369">
      <w:rPr>
        <w:noProof/>
        <w:lang w:eastAsia="en-GB"/>
      </w:rPr>
      <w:drawing>
        <wp:anchor distT="0" distB="0" distL="114300" distR="114300" simplePos="0" relativeHeight="251664384" behindDoc="0" locked="0" layoutInCell="1" allowOverlap="1" wp14:anchorId="3FC156D8" wp14:editId="29B5EE4A">
          <wp:simplePos x="0" y="0"/>
          <wp:positionH relativeFrom="margin">
            <wp:posOffset>-114300</wp:posOffset>
          </wp:positionH>
          <wp:positionV relativeFrom="paragraph">
            <wp:posOffset>-773430</wp:posOffset>
          </wp:positionV>
          <wp:extent cx="1857375" cy="860511"/>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7375" cy="860511"/>
                  </a:xfrm>
                  <a:prstGeom prst="rect">
                    <a:avLst/>
                  </a:prstGeom>
                </pic:spPr>
              </pic:pic>
            </a:graphicData>
          </a:graphic>
          <wp14:sizeRelH relativeFrom="page">
            <wp14:pctWidth>0</wp14:pctWidth>
          </wp14:sizeRelH>
          <wp14:sizeRelV relativeFrom="page">
            <wp14:pctHeight>0</wp14:pctHeight>
          </wp14:sizeRelV>
        </wp:anchor>
      </w:drawing>
    </w:r>
    <w:r w:rsidR="00737369">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4B7B35AD">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7A93D" id="_x0000_t202" coordsize="21600,21600" o:spt="202" path="m,l,21600r21600,l21600,xe">
              <v:stroke joinstyle="miter"/>
              <v:path gradientshapeok="t" o:connecttype="rect"/>
            </v:shapetype>
            <v:shape id="Text Box 3" o:spid="_x0000_s1027" type="#_x0000_t202" style="position:absolute;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" fillcolor="white [3201]" stroked="f" strokeweight=".5pt">
              <v:textbo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v:textbox>
            </v:shape>
          </w:pict>
        </mc:Fallback>
      </mc:AlternateContent>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D3FB6"/>
    <w:multiLevelType w:val="hybridMultilevel"/>
    <w:tmpl w:val="CF70A1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311B6"/>
    <w:multiLevelType w:val="hybridMultilevel"/>
    <w:tmpl w:val="69B24DD4"/>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90E44"/>
    <w:multiLevelType w:val="hybridMultilevel"/>
    <w:tmpl w:val="DCC064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63A5C"/>
    <w:multiLevelType w:val="hybridMultilevel"/>
    <w:tmpl w:val="8742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B490F"/>
    <w:multiLevelType w:val="hybridMultilevel"/>
    <w:tmpl w:val="65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293206"/>
    <w:multiLevelType w:val="hybridMultilevel"/>
    <w:tmpl w:val="9004520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76FD5"/>
    <w:multiLevelType w:val="hybridMultilevel"/>
    <w:tmpl w:val="3B9E7EA0"/>
    <w:lvl w:ilvl="0" w:tplc="1BBAED2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1A65E8"/>
    <w:multiLevelType w:val="hybridMultilevel"/>
    <w:tmpl w:val="A992E8F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F95BB8"/>
    <w:multiLevelType w:val="hybridMultilevel"/>
    <w:tmpl w:val="F058270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B58E4"/>
    <w:multiLevelType w:val="hybridMultilevel"/>
    <w:tmpl w:val="E40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42090D"/>
    <w:multiLevelType w:val="hybridMultilevel"/>
    <w:tmpl w:val="B07E4DB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01529">
    <w:abstractNumId w:val="11"/>
  </w:num>
  <w:num w:numId="2" w16cid:durableId="1542084791">
    <w:abstractNumId w:val="24"/>
  </w:num>
  <w:num w:numId="3" w16cid:durableId="855774895">
    <w:abstractNumId w:val="20"/>
  </w:num>
  <w:num w:numId="4" w16cid:durableId="1885604535">
    <w:abstractNumId w:val="18"/>
  </w:num>
  <w:num w:numId="5" w16cid:durableId="937449414">
    <w:abstractNumId w:val="28"/>
  </w:num>
  <w:num w:numId="6" w16cid:durableId="193227427">
    <w:abstractNumId w:val="1"/>
  </w:num>
  <w:num w:numId="7" w16cid:durableId="794055369">
    <w:abstractNumId w:val="27"/>
  </w:num>
  <w:num w:numId="8" w16cid:durableId="537813448">
    <w:abstractNumId w:val="5"/>
  </w:num>
  <w:num w:numId="9" w16cid:durableId="312419276">
    <w:abstractNumId w:val="23"/>
  </w:num>
  <w:num w:numId="10" w16cid:durableId="5255129">
    <w:abstractNumId w:val="26"/>
  </w:num>
  <w:num w:numId="11" w16cid:durableId="1205487315">
    <w:abstractNumId w:val="16"/>
  </w:num>
  <w:num w:numId="12" w16cid:durableId="1383989939">
    <w:abstractNumId w:val="17"/>
  </w:num>
  <w:num w:numId="13" w16cid:durableId="747266360">
    <w:abstractNumId w:val="2"/>
  </w:num>
  <w:num w:numId="14" w16cid:durableId="1505435099">
    <w:abstractNumId w:val="12"/>
  </w:num>
  <w:num w:numId="15" w16cid:durableId="127628846">
    <w:abstractNumId w:val="8"/>
  </w:num>
  <w:num w:numId="16" w16cid:durableId="452411081">
    <w:abstractNumId w:val="7"/>
  </w:num>
  <w:num w:numId="17" w16cid:durableId="1042710233">
    <w:abstractNumId w:val="15"/>
  </w:num>
  <w:num w:numId="18" w16cid:durableId="324092817">
    <w:abstractNumId w:val="4"/>
  </w:num>
  <w:num w:numId="19" w16cid:durableId="1205870510">
    <w:abstractNumId w:val="9"/>
  </w:num>
  <w:num w:numId="20" w16cid:durableId="241377470">
    <w:abstractNumId w:val="10"/>
  </w:num>
  <w:num w:numId="21" w16cid:durableId="1394429153">
    <w:abstractNumId w:val="13"/>
  </w:num>
  <w:num w:numId="22" w16cid:durableId="172260995">
    <w:abstractNumId w:val="30"/>
  </w:num>
  <w:num w:numId="23" w16cid:durableId="741105151">
    <w:abstractNumId w:val="25"/>
  </w:num>
  <w:num w:numId="24" w16cid:durableId="1312247997">
    <w:abstractNumId w:val="29"/>
  </w:num>
  <w:num w:numId="25" w16cid:durableId="748620022">
    <w:abstractNumId w:val="6"/>
  </w:num>
  <w:num w:numId="26" w16cid:durableId="2079478210">
    <w:abstractNumId w:val="21"/>
  </w:num>
  <w:num w:numId="27" w16cid:durableId="1232544860">
    <w:abstractNumId w:val="14"/>
  </w:num>
  <w:num w:numId="28" w16cid:durableId="153686048">
    <w:abstractNumId w:val="3"/>
  </w:num>
  <w:num w:numId="29" w16cid:durableId="1501504319">
    <w:abstractNumId w:val="19"/>
  </w:num>
  <w:num w:numId="30" w16cid:durableId="1865171828">
    <w:abstractNumId w:val="0"/>
  </w:num>
  <w:num w:numId="31" w16cid:durableId="184369597">
    <w:abstractNumId w:val="31"/>
  </w:num>
  <w:num w:numId="32" w16cid:durableId="341132811">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77BE6"/>
    <w:rsid w:val="000A437A"/>
    <w:rsid w:val="000B1583"/>
    <w:rsid w:val="000B54D3"/>
    <w:rsid w:val="000D7C5B"/>
    <w:rsid w:val="00112144"/>
    <w:rsid w:val="0016103C"/>
    <w:rsid w:val="00167078"/>
    <w:rsid w:val="001B0B67"/>
    <w:rsid w:val="001C3EBB"/>
    <w:rsid w:val="001C5719"/>
    <w:rsid w:val="002303D2"/>
    <w:rsid w:val="00232594"/>
    <w:rsid w:val="00252DB9"/>
    <w:rsid w:val="002C56D0"/>
    <w:rsid w:val="002D12F3"/>
    <w:rsid w:val="002F53BC"/>
    <w:rsid w:val="00304B8A"/>
    <w:rsid w:val="00305C43"/>
    <w:rsid w:val="003064A1"/>
    <w:rsid w:val="00451A10"/>
    <w:rsid w:val="00466AF6"/>
    <w:rsid w:val="00470E54"/>
    <w:rsid w:val="004835C1"/>
    <w:rsid w:val="004C4E3A"/>
    <w:rsid w:val="004F7F58"/>
    <w:rsid w:val="005111E9"/>
    <w:rsid w:val="00522F64"/>
    <w:rsid w:val="00541998"/>
    <w:rsid w:val="005B7E0E"/>
    <w:rsid w:val="005F086D"/>
    <w:rsid w:val="00694623"/>
    <w:rsid w:val="006A5DF1"/>
    <w:rsid w:val="006B135B"/>
    <w:rsid w:val="006B2CAC"/>
    <w:rsid w:val="006E466F"/>
    <w:rsid w:val="006F55C1"/>
    <w:rsid w:val="00734F3F"/>
    <w:rsid w:val="0073622A"/>
    <w:rsid w:val="00737369"/>
    <w:rsid w:val="00744120"/>
    <w:rsid w:val="007E00B5"/>
    <w:rsid w:val="00804D4A"/>
    <w:rsid w:val="00813E39"/>
    <w:rsid w:val="00834CB9"/>
    <w:rsid w:val="0084081A"/>
    <w:rsid w:val="00890749"/>
    <w:rsid w:val="008946BA"/>
    <w:rsid w:val="008D1FB9"/>
    <w:rsid w:val="008E1FCF"/>
    <w:rsid w:val="00934378"/>
    <w:rsid w:val="0093472E"/>
    <w:rsid w:val="00962A62"/>
    <w:rsid w:val="009A516B"/>
    <w:rsid w:val="009C0D84"/>
    <w:rsid w:val="00A04868"/>
    <w:rsid w:val="00AF6E78"/>
    <w:rsid w:val="00B03B5B"/>
    <w:rsid w:val="00B7074B"/>
    <w:rsid w:val="00C06627"/>
    <w:rsid w:val="00C87932"/>
    <w:rsid w:val="00C87C49"/>
    <w:rsid w:val="00C9182F"/>
    <w:rsid w:val="00CE6CBC"/>
    <w:rsid w:val="00CF1CC7"/>
    <w:rsid w:val="00D25778"/>
    <w:rsid w:val="00D31E2B"/>
    <w:rsid w:val="00D84B14"/>
    <w:rsid w:val="00DD3BDB"/>
    <w:rsid w:val="00DE5344"/>
    <w:rsid w:val="00E210CA"/>
    <w:rsid w:val="00E46896"/>
    <w:rsid w:val="00EA17F1"/>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nlinesafety@swgf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Ron Richards</cp:lastModifiedBy>
  <cp:revision>3</cp:revision>
  <dcterms:created xsi:type="dcterms:W3CDTF">2022-08-30T15:24:00Z</dcterms:created>
  <dcterms:modified xsi:type="dcterms:W3CDTF">2023-09-01T22:52:00Z</dcterms:modified>
</cp:coreProperties>
</file>